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C34" w14:textId="2A86ED75" w:rsidR="003A7145" w:rsidRDefault="00E63F45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r w:rsidRPr="00E63F45">
        <w:rPr>
          <w:rFonts w:ascii="Calibri" w:eastAsia="Calibri" w:hAnsi="Calibri" w:cs="Calibri"/>
          <w:b/>
          <w:bCs/>
          <w:color w:val="BD458E"/>
          <w:sz w:val="28"/>
          <w:szCs w:val="28"/>
        </w:rPr>
        <w:t xml:space="preserve">Appel à contribution </w:t>
      </w:r>
    </w:p>
    <w:p w14:paraId="4FC9E101" w14:textId="77777777" w:rsidR="008005CB" w:rsidRDefault="008005C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4D10A939" w14:textId="77777777" w:rsidR="008005CB" w:rsidRDefault="008005CB" w:rsidP="008005CB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r w:rsidRPr="00E63F45">
        <w:rPr>
          <w:rFonts w:ascii="Calibri" w:eastAsia="Calibri" w:hAnsi="Calibri" w:cs="Calibri"/>
          <w:b/>
          <w:bCs/>
          <w:color w:val="BD458E"/>
          <w:sz w:val="28"/>
          <w:szCs w:val="28"/>
        </w:rPr>
        <w:t>Guide « Interventions non médicamenteuses et maladie d’Alzheimer »</w:t>
      </w:r>
    </w:p>
    <w:p w14:paraId="1338CAD3" w14:textId="77777777" w:rsidR="008005CB" w:rsidRPr="00E63F45" w:rsidRDefault="008005CB" w:rsidP="008005CB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546358A0" w14:textId="77777777" w:rsidR="008005CB" w:rsidRDefault="008005C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70EC6CA9" w14:textId="031D8B28" w:rsidR="00386B4B" w:rsidRDefault="00386B4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BD458E"/>
          <w:sz w:val="28"/>
          <w:szCs w:val="28"/>
        </w:rPr>
        <w:t xml:space="preserve">Date limite de soumission : le </w:t>
      </w:r>
      <w:r w:rsidR="005F2C1B">
        <w:rPr>
          <w:rFonts w:ascii="Calibri" w:eastAsia="Calibri" w:hAnsi="Calibri" w:cs="Calibri"/>
          <w:b/>
          <w:bCs/>
          <w:color w:val="BD458E"/>
          <w:sz w:val="28"/>
          <w:szCs w:val="28"/>
        </w:rPr>
        <w:t>20 août 2023</w:t>
      </w:r>
    </w:p>
    <w:p w14:paraId="5B28B50E" w14:textId="77777777" w:rsidR="00386B4B" w:rsidRDefault="00386B4B" w:rsidP="00204BC0">
      <w:pPr>
        <w:pStyle w:val="En-tte"/>
        <w:jc w:val="center"/>
        <w:rPr>
          <w:rFonts w:ascii="Trebuchet MS" w:hAnsi="Trebuchet MS" w:cstheme="minorHAnsi"/>
          <w:b/>
        </w:rPr>
      </w:pPr>
    </w:p>
    <w:p w14:paraId="13471477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</w:rPr>
      </w:pPr>
    </w:p>
    <w:p w14:paraId="2D507A9F" w14:textId="1F577253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Nom et prénom</w:t>
      </w:r>
      <w:r>
        <w:rPr>
          <w:rFonts w:ascii="Trebuchet MS" w:hAnsi="Trebuchet MS" w:cstheme="minorHAnsi"/>
        </w:rPr>
        <w:t> </w:t>
      </w:r>
      <w:r w:rsidRPr="00E63F45">
        <w:rPr>
          <w:rFonts w:ascii="Trebuchet MS" w:hAnsi="Trebuchet MS" w:cstheme="minorHAnsi"/>
          <w:b/>
          <w:bCs/>
        </w:rPr>
        <w:t>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46809409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9323ABC" w14:textId="4FC6A905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Affiliation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1962177040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2CD47B2A" w14:textId="19BAB72D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Adresse courriel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814874739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BC9B92D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385107A" w14:textId="2760742F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Dénomination de l’intervention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928420232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E2C0BF6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4AB1AEDD" w14:textId="77777777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>Définition de l’intervention (3 lignes maximum) :</w:t>
      </w:r>
    </w:p>
    <w:p w14:paraId="2A8B5857" w14:textId="7861E1AF" w:rsidR="00E63F45" w:rsidRDefault="005F2C1B" w:rsidP="003A7145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084211839"/>
          <w:placeholder>
            <w:docPart w:val="DefaultPlaceholder_-1854013440"/>
          </w:placeholder>
          <w:showingPlcHdr/>
        </w:sdtPr>
        <w:sdtEndPr/>
        <w:sdtContent>
          <w:r w:rsidR="00E63F45" w:rsidRPr="009D2BCA">
            <w:rPr>
              <w:rStyle w:val="Textedelespacerserv"/>
            </w:rPr>
            <w:t>Cliquez ou appuyez ici pour entrer du texte.</w:t>
          </w:r>
        </w:sdtContent>
      </w:sdt>
    </w:p>
    <w:p w14:paraId="37CE9629" w14:textId="74E4E80D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705356F8" w14:textId="38A47DA7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 xml:space="preserve">Cadre théorique de l’intervention (3 lignes maximum) : </w:t>
      </w:r>
    </w:p>
    <w:sdt>
      <w:sdtPr>
        <w:rPr>
          <w:rFonts w:ascii="Trebuchet MS" w:hAnsi="Trebuchet MS" w:cstheme="minorHAnsi"/>
        </w:rPr>
        <w:id w:val="-1997176613"/>
        <w:placeholder>
          <w:docPart w:val="DefaultPlaceholder_-1854013440"/>
        </w:placeholder>
        <w:showingPlcHdr/>
      </w:sdtPr>
      <w:sdtEndPr/>
      <w:sdtContent>
        <w:p w14:paraId="44AB8539" w14:textId="5DEEDD60" w:rsidR="00E63F45" w:rsidRDefault="00E63F45" w:rsidP="003A7145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4F438B53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18F3915" w14:textId="390EA26B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 xml:space="preserve">Evaluation scientifique (3 lignes maximum) : </w:t>
      </w:r>
    </w:p>
    <w:sdt>
      <w:sdtPr>
        <w:rPr>
          <w:rFonts w:ascii="Trebuchet MS" w:hAnsi="Trebuchet MS" w:cstheme="minorHAnsi"/>
        </w:rPr>
        <w:id w:val="841666669"/>
        <w:placeholder>
          <w:docPart w:val="DefaultPlaceholder_-1854013440"/>
        </w:placeholder>
        <w:showingPlcHdr/>
      </w:sdtPr>
      <w:sdtEndPr/>
      <w:sdtContent>
        <w:p w14:paraId="35522EE9" w14:textId="2DE62FAB" w:rsidR="00E63F45" w:rsidRPr="00872CAF" w:rsidRDefault="00E63F45" w:rsidP="003A7145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5DE6E30B" w14:textId="77777777" w:rsidR="00CA3DDF" w:rsidRDefault="00CA3DDF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438B4361" w14:textId="4038EAC6" w:rsidR="00E63F45" w:rsidRP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 xml:space="preserve">L’intervention est à visée : </w:t>
      </w:r>
    </w:p>
    <w:p w14:paraId="50C9825E" w14:textId="38F1150D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8766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Thérapeutique uniquement</w:t>
      </w:r>
    </w:p>
    <w:p w14:paraId="299F052D" w14:textId="05E5ACDD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7194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Récréative uniquement</w:t>
      </w:r>
    </w:p>
    <w:p w14:paraId="16958D99" w14:textId="7B62F82C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92472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Thérapeutique et récréative</w:t>
      </w:r>
    </w:p>
    <w:p w14:paraId="594CF0E7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4D01077F" w14:textId="5AD7E3EE" w:rsidR="00E63F45" w:rsidRDefault="00E63F45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 xml:space="preserve">Avez-vous déjà pratiqué cette intervention ? </w:t>
      </w:r>
      <w:sdt>
        <w:sdtPr>
          <w:rPr>
            <w:rFonts w:ascii="Trebuchet MS" w:hAnsi="Trebuchet MS" w:cstheme="minorHAnsi"/>
          </w:rPr>
          <w:id w:val="6474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3369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Non</w:t>
      </w:r>
    </w:p>
    <w:p w14:paraId="41ADB30D" w14:textId="77777777" w:rsidR="00926677" w:rsidRDefault="00926677" w:rsidP="00E63F45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33763B44" w14:textId="274FF66E" w:rsidR="00E63F45" w:rsidRDefault="00E63F45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 xml:space="preserve">Avez-vous déjà mené une étude évaluant cette intervention ? </w:t>
      </w:r>
      <w:sdt>
        <w:sdtPr>
          <w:rPr>
            <w:rFonts w:ascii="Trebuchet MS" w:hAnsi="Trebuchet MS" w:cstheme="minorHAnsi"/>
          </w:rPr>
          <w:id w:val="199768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3770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Non</w:t>
      </w:r>
    </w:p>
    <w:p w14:paraId="48B90A88" w14:textId="77777777" w:rsidR="007A3C0F" w:rsidRDefault="007A3C0F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6EA2DF89" w14:textId="75FDCC1F" w:rsidR="00204BC0" w:rsidRDefault="00204BC0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L’intervention a-t-elle déjà fait l’objet d’évaluations et de publications scientifiques ? </w:t>
      </w:r>
    </w:p>
    <w:p w14:paraId="02440AFD" w14:textId="77777777" w:rsidR="00204BC0" w:rsidRDefault="005F2C1B" w:rsidP="00204BC0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75666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4BC0"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-18212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4BC0">
        <w:rPr>
          <w:rFonts w:ascii="Trebuchet MS" w:hAnsi="Trebuchet MS" w:cstheme="minorHAnsi"/>
        </w:rPr>
        <w:t xml:space="preserve"> Non</w:t>
      </w:r>
    </w:p>
    <w:p w14:paraId="56D2A9D2" w14:textId="2CB7830A" w:rsidR="007A3C0F" w:rsidRDefault="007A3C0F" w:rsidP="00204BC0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Si oui, indiquez les références </w:t>
      </w:r>
      <w:r w:rsidR="00926677">
        <w:rPr>
          <w:rFonts w:ascii="Trebuchet MS" w:hAnsi="Trebuchet MS" w:cstheme="minorHAnsi"/>
        </w:rPr>
        <w:t xml:space="preserve">(3 maximum) </w:t>
      </w:r>
      <w:r>
        <w:rPr>
          <w:rFonts w:ascii="Trebuchet MS" w:hAnsi="Trebuchet MS" w:cstheme="minorHAnsi"/>
        </w:rPr>
        <w:t xml:space="preserve">: </w:t>
      </w:r>
    </w:p>
    <w:p w14:paraId="5C0B2C43" w14:textId="77777777" w:rsidR="00204BC0" w:rsidRDefault="00204BC0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279F6635" w14:textId="77777777" w:rsidR="00CC3BCC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L</w:t>
      </w:r>
      <w:r w:rsidRPr="00E63F45">
        <w:rPr>
          <w:rFonts w:ascii="Trebuchet MS" w:hAnsi="Trebuchet MS" w:cstheme="minorHAnsi"/>
          <w:b/>
          <w:bCs/>
        </w:rPr>
        <w:t>’intervention est-elle déjà proposée en France</w:t>
      </w:r>
      <w:r>
        <w:rPr>
          <w:rFonts w:ascii="Trebuchet MS" w:hAnsi="Trebuchet MS" w:cstheme="minorHAnsi"/>
        </w:rPr>
        <w:t> </w:t>
      </w:r>
      <w:r w:rsidRPr="00E63F45">
        <w:rPr>
          <w:rFonts w:ascii="Trebuchet MS" w:hAnsi="Trebuchet MS" w:cstheme="minorHAnsi"/>
          <w:b/>
          <w:bCs/>
        </w:rPr>
        <w:t>?</w:t>
      </w:r>
    </w:p>
    <w:p w14:paraId="4A2EFA13" w14:textId="5C7B496E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76710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9073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Non</w:t>
      </w:r>
      <w:r w:rsidR="00CC3BCC">
        <w:rPr>
          <w:rFonts w:ascii="Trebuchet MS" w:hAnsi="Trebuchet MS" w:cstheme="minorHAnsi"/>
        </w:rPr>
        <w:t xml:space="preserve">   </w:t>
      </w:r>
      <w:sdt>
        <w:sdtPr>
          <w:rPr>
            <w:rFonts w:ascii="Trebuchet MS" w:hAnsi="Trebuchet MS" w:cstheme="minorHAnsi"/>
          </w:rPr>
          <w:id w:val="-5944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Ne sait pas</w:t>
      </w:r>
    </w:p>
    <w:p w14:paraId="37448421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6AE01C96" w14:textId="77777777" w:rsidR="00CC3BCC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>Si non, l’intervention peut-elle être adaptée et mise en place en France ?</w:t>
      </w:r>
    </w:p>
    <w:p w14:paraId="3740DC90" w14:textId="77777777" w:rsidR="00CC3BCC" w:rsidRDefault="005F2C1B" w:rsidP="00CC3BCC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574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2534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Non   </w:t>
      </w:r>
      <w:sdt>
        <w:sdtPr>
          <w:rPr>
            <w:rFonts w:ascii="Trebuchet MS" w:hAnsi="Trebuchet MS" w:cstheme="minorHAnsi"/>
          </w:rPr>
          <w:id w:val="195281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Ne sait pas</w:t>
      </w:r>
    </w:p>
    <w:p w14:paraId="183B66D6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16B33B55" w14:textId="0BF6D278" w:rsidR="00E63F45" w:rsidRPr="00E63F45" w:rsidRDefault="00204BC0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Pour cette intervention, dispose-t-on</w:t>
      </w:r>
      <w:r w:rsidR="00E63F45" w:rsidRPr="00E63F45">
        <w:rPr>
          <w:rFonts w:ascii="Trebuchet MS" w:hAnsi="Trebuchet MS" w:cstheme="minorHAnsi"/>
          <w:b/>
          <w:bCs/>
        </w:rPr>
        <w:t xml:space="preserve"> des informations concernant : </w:t>
      </w:r>
    </w:p>
    <w:p w14:paraId="1AB719C4" w14:textId="1634F6C4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58218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profil des participants</w:t>
      </w:r>
    </w:p>
    <w:p w14:paraId="68AE6375" w14:textId="7797096E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9759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indications</w:t>
      </w:r>
    </w:p>
    <w:p w14:paraId="4B2F7DE3" w14:textId="01319529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01798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contre-indications</w:t>
      </w:r>
    </w:p>
    <w:p w14:paraId="3158A500" w14:textId="2542DE07" w:rsidR="00E63F45" w:rsidRPr="00872CAF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7979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contributeurs </w:t>
      </w:r>
    </w:p>
    <w:p w14:paraId="574780A9" w14:textId="71B9238C" w:rsidR="002E34DC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0877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cadre de l’intervention </w:t>
      </w:r>
    </w:p>
    <w:p w14:paraId="7730CC57" w14:textId="504C1320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4302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dosage (période, fréquence, durée d’une séance) </w:t>
      </w:r>
    </w:p>
    <w:p w14:paraId="191DEC04" w14:textId="1A82AF19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97567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déroulement des séances </w:t>
      </w:r>
    </w:p>
    <w:p w14:paraId="7B061F7C" w14:textId="5FFCAEF6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6680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L’observance / Présence</w:t>
      </w:r>
    </w:p>
    <w:p w14:paraId="1B227BDF" w14:textId="12AF0992" w:rsidR="00E63F45" w:rsidRDefault="005F2C1B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6187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</w:t>
      </w:r>
      <w:r w:rsidR="00204BC0">
        <w:rPr>
          <w:rFonts w:ascii="Trebuchet MS" w:hAnsi="Trebuchet MS" w:cstheme="minorHAnsi"/>
        </w:rPr>
        <w:t xml:space="preserve">Domaines à évaluer et mesures d’évaluation </w:t>
      </w:r>
    </w:p>
    <w:p w14:paraId="37758FF0" w14:textId="77777777" w:rsidR="008005CB" w:rsidRDefault="008005CB" w:rsidP="004864BA">
      <w:pPr>
        <w:suppressAutoHyphens/>
        <w:spacing w:line="276" w:lineRule="auto"/>
        <w:jc w:val="both"/>
        <w:rPr>
          <w:rFonts w:ascii="MS Gothic" w:eastAsia="MS Gothic" w:hAnsi="MS Gothic" w:cstheme="minorHAnsi"/>
        </w:rPr>
      </w:pPr>
    </w:p>
    <w:p w14:paraId="3C1A53ED" w14:textId="3CFB34E4" w:rsidR="003A7145" w:rsidRPr="00E63F45" w:rsidRDefault="00204BC0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Argumentaire pour la publication de cette intervention dans le guide </w:t>
      </w:r>
      <w:r w:rsidR="00E63F45" w:rsidRPr="00E63F45">
        <w:rPr>
          <w:rFonts w:ascii="Trebuchet MS" w:hAnsi="Trebuchet MS" w:cstheme="minorHAnsi"/>
          <w:b/>
          <w:bCs/>
        </w:rPr>
        <w:t xml:space="preserve">« Interventions non médicamenteuses et maladie d’Alzheimer : comprendre, connaître, mettre en œuvre ». </w:t>
      </w:r>
    </w:p>
    <w:p w14:paraId="36FE7B7F" w14:textId="1B00B9A1" w:rsidR="00E63F45" w:rsidRDefault="005F2C1B" w:rsidP="003A7145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333638608"/>
          <w:placeholder>
            <w:docPart w:val="DefaultPlaceholder_-1854013440"/>
          </w:placeholder>
          <w:showingPlcHdr/>
        </w:sdtPr>
        <w:sdtEndPr/>
        <w:sdtContent>
          <w:r w:rsidR="00E63F45" w:rsidRPr="009D2BCA">
            <w:rPr>
              <w:rStyle w:val="Textedelespacerserv"/>
            </w:rPr>
            <w:t>Cliquez ou appuyez ici pour entrer du texte.</w:t>
          </w:r>
        </w:sdtContent>
      </w:sdt>
    </w:p>
    <w:p w14:paraId="11F6728C" w14:textId="77777777" w:rsidR="008B04B6" w:rsidRDefault="008B04B6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CE7FBBB" w14:textId="77777777" w:rsidR="00926677" w:rsidRDefault="00926677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495FB265" w14:textId="4AA21BA3" w:rsidR="00386B4B" w:rsidRDefault="008B04B6" w:rsidP="008005CB">
      <w:pPr>
        <w:tabs>
          <w:tab w:val="left" w:pos="2805"/>
        </w:tabs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Merci de votre candidature.</w:t>
      </w:r>
    </w:p>
    <w:p w14:paraId="72A0324F" w14:textId="1272E9FF" w:rsidR="00E84242" w:rsidRPr="00872CAF" w:rsidRDefault="008B04B6" w:rsidP="006829B4">
      <w:pPr>
        <w:tabs>
          <w:tab w:val="left" w:pos="2805"/>
        </w:tabs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Vous serez informé de </w:t>
      </w:r>
      <w:r w:rsidR="008005CB">
        <w:rPr>
          <w:rFonts w:ascii="Trebuchet MS" w:hAnsi="Trebuchet MS" w:cstheme="minorHAnsi"/>
        </w:rPr>
        <w:t xml:space="preserve">notre </w:t>
      </w:r>
      <w:r>
        <w:rPr>
          <w:rFonts w:ascii="Trebuchet MS" w:hAnsi="Trebuchet MS" w:cstheme="minorHAnsi"/>
        </w:rPr>
        <w:t xml:space="preserve">décision </w:t>
      </w:r>
      <w:r w:rsidR="0016700F">
        <w:rPr>
          <w:rFonts w:ascii="Trebuchet MS" w:hAnsi="Trebuchet MS" w:cstheme="minorHAnsi"/>
        </w:rPr>
        <w:t xml:space="preserve">au plus tard le </w:t>
      </w:r>
      <w:r w:rsidR="00B00BA5">
        <w:rPr>
          <w:rFonts w:ascii="Trebuchet MS" w:hAnsi="Trebuchet MS" w:cstheme="minorHAnsi"/>
        </w:rPr>
        <w:t>3</w:t>
      </w:r>
      <w:r w:rsidR="005F2C1B">
        <w:rPr>
          <w:rFonts w:ascii="Trebuchet MS" w:hAnsi="Trebuchet MS" w:cstheme="minorHAnsi"/>
        </w:rPr>
        <w:t>0</w:t>
      </w:r>
      <w:r w:rsidR="00B00BA5">
        <w:rPr>
          <w:rFonts w:ascii="Trebuchet MS" w:hAnsi="Trebuchet MS" w:cstheme="minorHAnsi"/>
        </w:rPr>
        <w:t xml:space="preserve"> </w:t>
      </w:r>
      <w:r w:rsidR="005F2C1B">
        <w:rPr>
          <w:rFonts w:ascii="Trebuchet MS" w:hAnsi="Trebuchet MS" w:cstheme="minorHAnsi"/>
        </w:rPr>
        <w:t>septembre</w:t>
      </w:r>
      <w:r w:rsidR="007A3C0F">
        <w:rPr>
          <w:rFonts w:ascii="Trebuchet MS" w:hAnsi="Trebuchet MS" w:cstheme="minorHAnsi"/>
        </w:rPr>
        <w:t xml:space="preserve"> 2023</w:t>
      </w:r>
      <w:r w:rsidR="00386B4B">
        <w:rPr>
          <w:rFonts w:ascii="Trebuchet MS" w:hAnsi="Trebuchet MS" w:cstheme="minorHAnsi"/>
        </w:rPr>
        <w:t>.</w:t>
      </w:r>
    </w:p>
    <w:sectPr w:rsidR="00E84242" w:rsidRPr="00872CAF" w:rsidSect="006829B4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90BE" w14:textId="77777777" w:rsidR="00C73873" w:rsidRDefault="00C73873" w:rsidP="001A20B9">
      <w:pPr>
        <w:spacing w:after="0" w:line="240" w:lineRule="auto"/>
      </w:pPr>
      <w:r>
        <w:separator/>
      </w:r>
    </w:p>
  </w:endnote>
  <w:endnote w:type="continuationSeparator" w:id="0">
    <w:p w14:paraId="320775FC" w14:textId="77777777" w:rsidR="00C73873" w:rsidRDefault="00C73873" w:rsidP="001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244455"/>
      <w:docPartObj>
        <w:docPartGallery w:val="Page Numbers (Bottom of Page)"/>
        <w:docPartUnique/>
      </w:docPartObj>
    </w:sdtPr>
    <w:sdtEndPr>
      <w:rPr>
        <w:rFonts w:ascii="Trebuchet MS" w:hAnsi="Trebuchet MS"/>
        <w:sz w:val="21"/>
        <w:szCs w:val="21"/>
      </w:rPr>
    </w:sdtEndPr>
    <w:sdtContent>
      <w:p w14:paraId="4C4A2924" w14:textId="77777777" w:rsidR="006829B4" w:rsidRDefault="006829B4" w:rsidP="006829B4">
        <w:pPr>
          <w:pStyle w:val="Pieddepage"/>
          <w:jc w:val="center"/>
        </w:pPr>
        <w:r>
          <w:rPr>
            <w:noProof/>
            <w:lang w:eastAsia="fr-FR"/>
          </w:rPr>
          <w:drawing>
            <wp:inline distT="0" distB="0" distL="0" distR="0" wp14:anchorId="54986290" wp14:editId="750A1CD4">
              <wp:extent cx="512891" cy="548640"/>
              <wp:effectExtent l="0" t="0" r="1905" b="3810"/>
              <wp:docPr id="3" name="Image 3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text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9165" cy="5553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CBAE5BE" w14:textId="04952945" w:rsidR="00B00D49" w:rsidRPr="00872CAF" w:rsidRDefault="005F2C1B" w:rsidP="00386B4B">
        <w:pPr>
          <w:pStyle w:val="Pieddepage"/>
          <w:jc w:val="right"/>
          <w:rPr>
            <w:rFonts w:ascii="Trebuchet MS" w:hAnsi="Trebuchet MS" w:cstheme="minorHAnsi"/>
            <w:sz w:val="16"/>
            <w:szCs w:val="16"/>
          </w:rPr>
        </w:pPr>
        <w:sdt>
          <w:sdtPr>
            <w:rPr>
              <w:rFonts w:ascii="Trebuchet MS" w:hAnsi="Trebuchet MS"/>
              <w:sz w:val="21"/>
              <w:szCs w:val="21"/>
            </w:rPr>
            <w:id w:val="1637601410"/>
            <w:docPartObj>
              <w:docPartGallery w:val="Page Numbers (Bottom of Page)"/>
              <w:docPartUnique/>
            </w:docPartObj>
          </w:sdtPr>
          <w:sdtEndPr/>
          <w:sdtContent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PAGE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t>/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NUMPAGES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090C9BB1" w14:textId="56F041A0" w:rsidR="00B00D49" w:rsidRPr="00872CAF" w:rsidRDefault="00B00D49" w:rsidP="00641B60">
    <w:pPr>
      <w:pStyle w:val="Pieddepage"/>
      <w:tabs>
        <w:tab w:val="clear" w:pos="4536"/>
        <w:tab w:val="clear" w:pos="9072"/>
        <w:tab w:val="left" w:pos="2085"/>
      </w:tabs>
      <w:jc w:val="center"/>
      <w:rPr>
        <w:rFonts w:ascii="Trebuchet MS" w:hAnsi="Trebuchet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B7B1" w14:textId="77777777" w:rsidR="00C73873" w:rsidRDefault="00C73873" w:rsidP="001A20B9">
      <w:pPr>
        <w:spacing w:after="0" w:line="240" w:lineRule="auto"/>
      </w:pPr>
      <w:r>
        <w:separator/>
      </w:r>
    </w:p>
  </w:footnote>
  <w:footnote w:type="continuationSeparator" w:id="0">
    <w:p w14:paraId="10EBBE91" w14:textId="77777777" w:rsidR="00C73873" w:rsidRDefault="00C73873" w:rsidP="001A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BE6"/>
    <w:multiLevelType w:val="hybridMultilevel"/>
    <w:tmpl w:val="0076F50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21D1"/>
    <w:multiLevelType w:val="hybridMultilevel"/>
    <w:tmpl w:val="9E04AFFA"/>
    <w:lvl w:ilvl="0" w:tplc="3C1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D4D"/>
    <w:multiLevelType w:val="hybridMultilevel"/>
    <w:tmpl w:val="EDE057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207"/>
    <w:multiLevelType w:val="hybridMultilevel"/>
    <w:tmpl w:val="5BB83DFA"/>
    <w:lvl w:ilvl="0" w:tplc="EBEC5B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CC2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21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82C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AC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4EFF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B8D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3E44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B64BD5"/>
    <w:multiLevelType w:val="hybridMultilevel"/>
    <w:tmpl w:val="D8B88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1D4"/>
    <w:multiLevelType w:val="hybridMultilevel"/>
    <w:tmpl w:val="D9DEB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F4A"/>
    <w:multiLevelType w:val="hybridMultilevel"/>
    <w:tmpl w:val="985442A6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83375"/>
    <w:multiLevelType w:val="hybridMultilevel"/>
    <w:tmpl w:val="CEC6FC40"/>
    <w:lvl w:ilvl="0" w:tplc="9DFA2A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68B"/>
    <w:multiLevelType w:val="hybridMultilevel"/>
    <w:tmpl w:val="15301F18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5E2A50"/>
    <w:multiLevelType w:val="hybridMultilevel"/>
    <w:tmpl w:val="3F90FB5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916B8"/>
    <w:multiLevelType w:val="hybridMultilevel"/>
    <w:tmpl w:val="E71EF28A"/>
    <w:lvl w:ilvl="0" w:tplc="AF90A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A0399"/>
    <w:multiLevelType w:val="hybridMultilevel"/>
    <w:tmpl w:val="F3F0C9F6"/>
    <w:lvl w:ilvl="0" w:tplc="C3C87CE8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AE55B3"/>
    <w:multiLevelType w:val="hybridMultilevel"/>
    <w:tmpl w:val="FB1AC1D6"/>
    <w:lvl w:ilvl="0" w:tplc="C5BC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26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4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C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0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44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422C63"/>
    <w:multiLevelType w:val="hybridMultilevel"/>
    <w:tmpl w:val="61B6FCB4"/>
    <w:lvl w:ilvl="0" w:tplc="FB8E00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14CC6"/>
    <w:multiLevelType w:val="hybridMultilevel"/>
    <w:tmpl w:val="A52057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13193">
    <w:abstractNumId w:val="12"/>
  </w:num>
  <w:num w:numId="2" w16cid:durableId="854534543">
    <w:abstractNumId w:val="3"/>
  </w:num>
  <w:num w:numId="3" w16cid:durableId="1215851179">
    <w:abstractNumId w:val="6"/>
  </w:num>
  <w:num w:numId="4" w16cid:durableId="239412058">
    <w:abstractNumId w:val="5"/>
  </w:num>
  <w:num w:numId="5" w16cid:durableId="1289967000">
    <w:abstractNumId w:val="10"/>
  </w:num>
  <w:num w:numId="6" w16cid:durableId="2011909714">
    <w:abstractNumId w:val="2"/>
  </w:num>
  <w:num w:numId="7" w16cid:durableId="1400786124">
    <w:abstractNumId w:val="9"/>
  </w:num>
  <w:num w:numId="8" w16cid:durableId="1566330536">
    <w:abstractNumId w:val="0"/>
  </w:num>
  <w:num w:numId="9" w16cid:durableId="1364210093">
    <w:abstractNumId w:val="1"/>
  </w:num>
  <w:num w:numId="10" w16cid:durableId="1987663870">
    <w:abstractNumId w:val="8"/>
  </w:num>
  <w:num w:numId="11" w16cid:durableId="1609773272">
    <w:abstractNumId w:val="11"/>
  </w:num>
  <w:num w:numId="12" w16cid:durableId="1051032380">
    <w:abstractNumId w:val="13"/>
  </w:num>
  <w:num w:numId="13" w16cid:durableId="408356767">
    <w:abstractNumId w:val="14"/>
  </w:num>
  <w:num w:numId="14" w16cid:durableId="1957903594">
    <w:abstractNumId w:val="7"/>
  </w:num>
  <w:num w:numId="15" w16cid:durableId="129977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7"/>
    <w:rsid w:val="00016EDB"/>
    <w:rsid w:val="000223F8"/>
    <w:rsid w:val="000331D8"/>
    <w:rsid w:val="000600F2"/>
    <w:rsid w:val="000927BC"/>
    <w:rsid w:val="00093405"/>
    <w:rsid w:val="000A0129"/>
    <w:rsid w:val="000A5EC9"/>
    <w:rsid w:val="000B2F0F"/>
    <w:rsid w:val="000C03C5"/>
    <w:rsid w:val="000D606B"/>
    <w:rsid w:val="000E316A"/>
    <w:rsid w:val="000F55C2"/>
    <w:rsid w:val="00103C71"/>
    <w:rsid w:val="001208B1"/>
    <w:rsid w:val="00125EF6"/>
    <w:rsid w:val="00127EF9"/>
    <w:rsid w:val="001312EF"/>
    <w:rsid w:val="00131AC3"/>
    <w:rsid w:val="001511EB"/>
    <w:rsid w:val="00152B0A"/>
    <w:rsid w:val="0016700F"/>
    <w:rsid w:val="00173533"/>
    <w:rsid w:val="00174CF6"/>
    <w:rsid w:val="001A20B9"/>
    <w:rsid w:val="001A6672"/>
    <w:rsid w:val="001B3DBB"/>
    <w:rsid w:val="001F1989"/>
    <w:rsid w:val="00201A82"/>
    <w:rsid w:val="00204BC0"/>
    <w:rsid w:val="00205BDB"/>
    <w:rsid w:val="00233A4D"/>
    <w:rsid w:val="002461B1"/>
    <w:rsid w:val="00254842"/>
    <w:rsid w:val="00265AF3"/>
    <w:rsid w:val="002742BF"/>
    <w:rsid w:val="002C5355"/>
    <w:rsid w:val="002E34DC"/>
    <w:rsid w:val="002F33AD"/>
    <w:rsid w:val="003276C9"/>
    <w:rsid w:val="0033121C"/>
    <w:rsid w:val="00335C21"/>
    <w:rsid w:val="00342126"/>
    <w:rsid w:val="00386B4B"/>
    <w:rsid w:val="003A7145"/>
    <w:rsid w:val="003B689C"/>
    <w:rsid w:val="003C0164"/>
    <w:rsid w:val="003E3C81"/>
    <w:rsid w:val="004109CE"/>
    <w:rsid w:val="0042400E"/>
    <w:rsid w:val="004864BA"/>
    <w:rsid w:val="004C036B"/>
    <w:rsid w:val="004C3822"/>
    <w:rsid w:val="004C6673"/>
    <w:rsid w:val="004C7181"/>
    <w:rsid w:val="004C733D"/>
    <w:rsid w:val="004E435C"/>
    <w:rsid w:val="005104CC"/>
    <w:rsid w:val="00515346"/>
    <w:rsid w:val="00541A62"/>
    <w:rsid w:val="00564839"/>
    <w:rsid w:val="00576873"/>
    <w:rsid w:val="005856DE"/>
    <w:rsid w:val="005A0DD9"/>
    <w:rsid w:val="005F2C1B"/>
    <w:rsid w:val="005F4984"/>
    <w:rsid w:val="00634AB2"/>
    <w:rsid w:val="00641B60"/>
    <w:rsid w:val="00664CB4"/>
    <w:rsid w:val="00667825"/>
    <w:rsid w:val="006829B4"/>
    <w:rsid w:val="0068454C"/>
    <w:rsid w:val="006970E8"/>
    <w:rsid w:val="006A5A8F"/>
    <w:rsid w:val="00702B8E"/>
    <w:rsid w:val="007323DB"/>
    <w:rsid w:val="00737A46"/>
    <w:rsid w:val="00755CA8"/>
    <w:rsid w:val="00777782"/>
    <w:rsid w:val="00780A0C"/>
    <w:rsid w:val="00787DD1"/>
    <w:rsid w:val="00792C85"/>
    <w:rsid w:val="007A3C0F"/>
    <w:rsid w:val="007B1F53"/>
    <w:rsid w:val="007B59D2"/>
    <w:rsid w:val="007C776A"/>
    <w:rsid w:val="007D7E98"/>
    <w:rsid w:val="007E49FE"/>
    <w:rsid w:val="008005CB"/>
    <w:rsid w:val="008079BD"/>
    <w:rsid w:val="008136D5"/>
    <w:rsid w:val="00843B98"/>
    <w:rsid w:val="0086080F"/>
    <w:rsid w:val="00872CAF"/>
    <w:rsid w:val="008B04B6"/>
    <w:rsid w:val="008B0C6C"/>
    <w:rsid w:val="008D1D26"/>
    <w:rsid w:val="008E06AB"/>
    <w:rsid w:val="008E2CD1"/>
    <w:rsid w:val="00926677"/>
    <w:rsid w:val="00970A1D"/>
    <w:rsid w:val="00977E46"/>
    <w:rsid w:val="009839D6"/>
    <w:rsid w:val="0098682B"/>
    <w:rsid w:val="009C35CE"/>
    <w:rsid w:val="009D5F0C"/>
    <w:rsid w:val="009D6EA7"/>
    <w:rsid w:val="009E211D"/>
    <w:rsid w:val="009E4AC0"/>
    <w:rsid w:val="009F16FF"/>
    <w:rsid w:val="009F569F"/>
    <w:rsid w:val="00A068C6"/>
    <w:rsid w:val="00A30462"/>
    <w:rsid w:val="00A43055"/>
    <w:rsid w:val="00A45681"/>
    <w:rsid w:val="00A461F6"/>
    <w:rsid w:val="00A53F4F"/>
    <w:rsid w:val="00A64DB5"/>
    <w:rsid w:val="00A67F45"/>
    <w:rsid w:val="00A902E0"/>
    <w:rsid w:val="00AC1479"/>
    <w:rsid w:val="00AC650B"/>
    <w:rsid w:val="00AD2138"/>
    <w:rsid w:val="00AD4EE5"/>
    <w:rsid w:val="00AD7117"/>
    <w:rsid w:val="00AE5FE5"/>
    <w:rsid w:val="00B00BA5"/>
    <w:rsid w:val="00B00D49"/>
    <w:rsid w:val="00B511C1"/>
    <w:rsid w:val="00B5204B"/>
    <w:rsid w:val="00B56AE7"/>
    <w:rsid w:val="00B60EA8"/>
    <w:rsid w:val="00B77323"/>
    <w:rsid w:val="00B81E2A"/>
    <w:rsid w:val="00B957BB"/>
    <w:rsid w:val="00BC0A7E"/>
    <w:rsid w:val="00BE41C9"/>
    <w:rsid w:val="00BE52D6"/>
    <w:rsid w:val="00C00966"/>
    <w:rsid w:val="00C119A1"/>
    <w:rsid w:val="00C25CED"/>
    <w:rsid w:val="00C31187"/>
    <w:rsid w:val="00C435EE"/>
    <w:rsid w:val="00C43D4C"/>
    <w:rsid w:val="00C73873"/>
    <w:rsid w:val="00C914B4"/>
    <w:rsid w:val="00CA3DDF"/>
    <w:rsid w:val="00CC28F4"/>
    <w:rsid w:val="00CC3BCC"/>
    <w:rsid w:val="00CC658F"/>
    <w:rsid w:val="00D109F1"/>
    <w:rsid w:val="00D163B6"/>
    <w:rsid w:val="00D6023A"/>
    <w:rsid w:val="00D76B31"/>
    <w:rsid w:val="00D9002A"/>
    <w:rsid w:val="00DA1BB2"/>
    <w:rsid w:val="00DB6364"/>
    <w:rsid w:val="00DF088D"/>
    <w:rsid w:val="00E11F66"/>
    <w:rsid w:val="00E63F45"/>
    <w:rsid w:val="00E83164"/>
    <w:rsid w:val="00E84242"/>
    <w:rsid w:val="00E944D5"/>
    <w:rsid w:val="00EA3031"/>
    <w:rsid w:val="00EB1FB7"/>
    <w:rsid w:val="00EB4526"/>
    <w:rsid w:val="00EC7FE5"/>
    <w:rsid w:val="00ED2308"/>
    <w:rsid w:val="00EF258C"/>
    <w:rsid w:val="00EF2C07"/>
    <w:rsid w:val="00EF30D2"/>
    <w:rsid w:val="00EF50CD"/>
    <w:rsid w:val="00F3220F"/>
    <w:rsid w:val="00F413B7"/>
    <w:rsid w:val="00F61856"/>
    <w:rsid w:val="00F74BDB"/>
    <w:rsid w:val="00FA1518"/>
    <w:rsid w:val="00FC6695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856876"/>
  <w15:chartTrackingRefBased/>
  <w15:docId w15:val="{F2CE6421-151D-43CB-867C-ADEF9AF7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331D8"/>
    <w:rPr>
      <w:color w:val="0000FF"/>
      <w:u w:val="single"/>
    </w:rPr>
  </w:style>
  <w:style w:type="paragraph" w:styleId="NormalWeb">
    <w:name w:val="Normal (Web)"/>
    <w:basedOn w:val="Normal"/>
    <w:uiPriority w:val="99"/>
    <w:rsid w:val="00DF08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20B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1A20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A7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D49"/>
  </w:style>
  <w:style w:type="paragraph" w:styleId="Pieddepage">
    <w:name w:val="footer"/>
    <w:basedOn w:val="Normal"/>
    <w:link w:val="PieddepageCar"/>
    <w:uiPriority w:val="99"/>
    <w:unhideWhenUsed/>
    <w:qFormat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D49"/>
  </w:style>
  <w:style w:type="paragraph" w:styleId="Textedebulles">
    <w:name w:val="Balloon Text"/>
    <w:basedOn w:val="Normal"/>
    <w:link w:val="TextedebullesCar"/>
    <w:uiPriority w:val="99"/>
    <w:semiHidden/>
    <w:unhideWhenUsed/>
    <w:rsid w:val="00A6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456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56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6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6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681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3118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63F45"/>
    <w:rPr>
      <w:color w:val="808080"/>
    </w:rPr>
  </w:style>
  <w:style w:type="paragraph" w:styleId="Rvision">
    <w:name w:val="Revision"/>
    <w:hidden/>
    <w:uiPriority w:val="99"/>
    <w:semiHidden/>
    <w:rsid w:val="004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CE948-32C4-4F9B-8768-E9365BBE2FD6}"/>
      </w:docPartPr>
      <w:docPartBody>
        <w:p w:rsidR="00535348" w:rsidRDefault="00F50E9F">
          <w:r w:rsidRPr="009D2B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F"/>
    <w:rsid w:val="00535348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0E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7ED2A3C696D408818A73E35851B39" ma:contentTypeVersion="15" ma:contentTypeDescription="Crée un document." ma:contentTypeScope="" ma:versionID="0412e55a488efab891365a8e81601e00">
  <xsd:schema xmlns:xsd="http://www.w3.org/2001/XMLSchema" xmlns:xs="http://www.w3.org/2001/XMLSchema" xmlns:p="http://schemas.microsoft.com/office/2006/metadata/properties" xmlns:ns3="6c0a9431-f8c8-4dfa-8483-8e32b68da3e3" xmlns:ns4="1f5f2a0c-b79a-4316-8076-4b208a87aff4" targetNamespace="http://schemas.microsoft.com/office/2006/metadata/properties" ma:root="true" ma:fieldsID="7782de92a5f4b56c52dc56e2551b9d34" ns3:_="" ns4:_="">
    <xsd:import namespace="6c0a9431-f8c8-4dfa-8483-8e32b68da3e3"/>
    <xsd:import namespace="1f5f2a0c-b79a-4316-8076-4b208a87a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9431-f8c8-4dfa-8483-8e32b68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2a0c-b79a-4316-8076-4b208a87a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0a9431-f8c8-4dfa-8483-8e32b68da3e3" xsi:nil="true"/>
  </documentManagement>
</p:properties>
</file>

<file path=customXml/itemProps1.xml><?xml version="1.0" encoding="utf-8"?>
<ds:datastoreItem xmlns:ds="http://schemas.openxmlformats.org/officeDocument/2006/customXml" ds:itemID="{14BBB714-8236-42FD-A1EE-2B14891D7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1B90E-A3F0-432D-A276-02173B664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95A5-5FAA-473C-88F3-9A0E2300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a9431-f8c8-4dfa-8483-8e32b68da3e3"/>
    <ds:schemaRef ds:uri="1f5f2a0c-b79a-4316-8076-4b208a87a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57075-4DD6-40F9-82B9-17F7E943657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c0a9431-f8c8-4dfa-8483-8e32b68da3e3"/>
    <ds:schemaRef ds:uri="1f5f2a0c-b79a-4316-8076-4b208a87af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Ngatcha Ribert</dc:creator>
  <cp:keywords/>
  <dc:description/>
  <cp:lastModifiedBy>Jean-Bernard Mabire</cp:lastModifiedBy>
  <cp:revision>9</cp:revision>
  <cp:lastPrinted>2023-02-27T10:44:00Z</cp:lastPrinted>
  <dcterms:created xsi:type="dcterms:W3CDTF">2023-04-13T08:21:00Z</dcterms:created>
  <dcterms:modified xsi:type="dcterms:W3CDTF">2023-06-29T08:39:00Z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0x0101001AB7ED2A3C696D408818A73E35851B39</vt:lpwstr>
  </property>
</Properties>
</file>